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98" w:rsidRPr="00090398" w:rsidRDefault="00090398" w:rsidP="0009039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Óbudán születik a legtöbb idegbeteg</w:t>
      </w:r>
    </w:p>
    <w:p w:rsidR="00090398" w:rsidRPr="00090398" w:rsidRDefault="00090398" w:rsidP="0009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[</w:t>
        </w:r>
        <w:proofErr w:type="spellStart"/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origo</w:t>
        </w:r>
        <w:proofErr w:type="spellEnd"/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]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05. 09., 14:03|</w:t>
      </w: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Utolsó módosítás:</w:t>
      </w: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05. 09., 14:27|</w:t>
      </w:r>
    </w:p>
    <w:p w:rsidR="00090398" w:rsidRPr="00090398" w:rsidRDefault="00090398" w:rsidP="0009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1 komment</w:t>
        </w:r>
      </w:hyperlink>
    </w:p>
    <w:p w:rsidR="00090398" w:rsidRPr="00090398" w:rsidRDefault="00090398" w:rsidP="000903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Címkék:</w:t>
      </w:r>
      <w:hyperlink r:id="rId7" w:tooltip="Budapest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Budapest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tooltip="dohányzás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dohányzás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tooltip="munkanélküliség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munkanélküliség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tooltip="tanulmány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tanulmány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1" w:tooltip="egészség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egészség</w:t>
        </w:r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hyperlink r:id="rId12" w:tooltip="alkoholfogyasztás" w:history="1">
        <w:proofErr w:type="gramStart"/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alkoholfogyasztás</w:t>
        </w:r>
        <w:proofErr w:type="gramEnd"/>
      </w:hyperlink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3" w:tooltip="Fővárosi Közgyűlés" w:history="1">
        <w:r w:rsidRPr="000903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Fővárosi Közgyűlés</w:t>
        </w:r>
      </w:hyperlink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Kevesebb munkanélküli van köztük, döntően keringési- és daganatos betegségekben halnak meg, és a nemi fertőzéseket is gyakrabban kapják el a budapesti lakosok. Egy - a fővárosiak egészségi állapotát felmérő - tanulmány szerint a III. kerületben több az idegrendszeri </w:t>
      </w:r>
      <w:proofErr w:type="spell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rendellenességel</w:t>
      </w:r>
      <w:proofErr w:type="spell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született gyermek, a belvárosban él a legtöbb szingli, Budán sokan halnak meg közlekedési balestben, a rózsadombiak pedig átlagosan hat évvel élnek tovább, mint a  józsefvárosiak.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 Budapesten élők egészségi állapotáról készített tanulmányt a Debreceni Egyetem Orvos- és Egészségtudományi Centrum Népegészségügyi Kara.  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főváros vezetésének megbízásából megszületett dokumentum részletesen foglalkozik a lakosság várható élettartamával, a leggyakoribb halálozási okokkal, az egészséget befolyásoló életkörülményekkel, valamint az egyes kerületeket jellemző különbségekkel.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Vidéken többen halnak meg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 magyar lakosság jelentős része a fővárosban él - olvasható a dokumentumban. A fővárosban nem annyira sötét a helyzet, mint vidéken: az országosan tapasztalható népességfogyás ellenére az élve születési arányszám folyamatosan növekedett, a halálozási arányszám pedig jelentősebben csökkent az elmúlt években Budapesten. A fővárosi nők és férfiak közül kevesebben haltak meg, mint a vidéki átlag, a halálozási arány ennek ellenére 2009-ben is az EU15-átlagnak közel másfélszerese, a prágai és a bécsi lakosság halálozásának pedig 1,2-szerese volt.</w:t>
      </w:r>
    </w:p>
    <w:tbl>
      <w:tblPr>
        <w:tblW w:w="208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7"/>
      </w:tblGrid>
      <w:tr w:rsidR="00090398" w:rsidRPr="00090398" w:rsidTr="0009039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90398" w:rsidRPr="00090398" w:rsidRDefault="00090398" w:rsidP="000903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nőknél az emlőrák vezet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Budapesten a vezető halálokok között említi a tanulmány a keringési rendszeri betegségeket, a rosszindulatú daganatokat, valamint az emésztőrendszeri- és légzőszervi betegségeket. A fővároson belüli halálozási egyenlőtlenségeket jól mutatja a születéskor várható legmagasabb élettartam, ami a II. kerületben élő férfiaknál 77, 5, a nőknél 82,6 év. 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legalacsonyabb várható élettartammal a VIII. kerületben élők számolhatnak: a férfiak átlagosan 69,9, a nők 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pedig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76,5 évig élnek.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2006 és 2010 között Budapesten a rosszindulatú daganatok okozták a legtöbb korai halálesetet. A férfiaknál a tüdőrák, nőknél az emlőrák vezet. 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fővárosi nők korai, daganatos betegségek okozta halálozása az elmúlt évtizedben az országos, rendkívül kedvezőtlen szintnél is magasabb volt. A kerületek közötti eltérés itt is jól megmutatkozik: míg a budai részen a fővárosi átlagnál kevesebb férfi halt meg daganatos betegségben, addig Pest dél-keleti negyedének kerületeiben az átlagnál többen. Az idegrendszer veleszületett rendellenességeinek kockázata szempontjából a III. kerület a legveszélyeztetettebb, ahol mindkét nem esetében nagy a betegség előfordulásának kockázata.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Veszélyes Budán közlekedni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 betegség miatti halálokok a fővárosban jellemzően három csoportba sorolhatóak: öngyilkosság, közlekedési baleset és balesetszerű esés. A fővárosi nők gyakrabban lettek öngyilkosok, mint a vidékiek. A tanulmány szerint közlekedési balesetekben feltűnően sok budai hal meg. A I., III., IV., VIII., és XIII, kerületekben a fővárosi átlaghoz képest több, 15 és 49 év közötti ember hal meg narkotikumok miatti mérgezésben. 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 szexuális úton terjedő fertőző betegségek is sokkal gyakoribbak a fővárosban, mint vidéken: a budapestiek életmódja a tanulmány szerint az összes HIV-pozitív tesz 86 százalékáért volt felelős.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 tanulmány külön fejezetben foglalkozik a budapestiek lakáskörülményeivel, táplálkozási szokásaival, az itt élőket érő zajhatásokkal. Az adatok alapján megállapítható, hogy összességében a fővárosi lakások komfortfokozata jóval kedvezőbb, mint az országos szint. Az itt élők jó minőségű ivóvizet ihatnak, amely egészségre veszélyes anyagokat nem tartalmaz. </w:t>
      </w: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legjelentősebb zajterhelések között említi a tanulmány a repülési, az üzemi, a vasúti és a közúti forgalomból eredő zajokat. Ennek azért van jelentősége a szerzők szerint, mert a különböző zajok miatt fellépő alvászavarok miatt nő a stressz, a magas vérnyomás betegség gyakorisága, a magatartászavarok, ezek következtében pedig ingerlékenység, idegesség és fáradtság léphet fel.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Belvárosi szinglik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Az országosan magas munkanélküliség ellenére a foglalkoztatottság mutatói kedvezőbbek az országos átlagánál - írja a tanulmány, amely szerint ez nem véletlen, mert napjainkban is Budapest a magyar gazdasági élet központja. A munkanélküliség szempontjából a legelőnytelenebb helyzetben a pesti kerületek voltak 2010-ben, leginkább a VIII., a XX., a XXIII. kerület.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 dokumentum szerint lényeges eltérés mutatkozik a házasok arányában is: míg az egész országban átlagosan 41, addig a fővárosban 35 százalék volt a házasok aránya. A nőtlenek és hajadonok aránya a fővárosban megfelelt az országos átlagnak, azonban kerületi szinten - a budapesti átlaghoz viszonyítva - egyértelműen a budai és a belvárosi kerületekben, elsősorban az V. kerületben élt több egyedülálló. Az országos szinthez viszonyítva Budapest helyzete kedvezőtlen volt az elváltak arányát tekintve is:  az országos átlagnál 32 százalékkal volt magasabb a fővárosi mutató.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Inkább a fiatalabb nők isznak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A főváros lakosságának társadalmi-gazdasági helyzete kedvezőbb az országos átlagnál, aminek jelentős szerepe van abban, hogy összességében a fővárosban élők egészségi állapota a vidéki magyarországi viszonyokhoz képest jó - írják a szerzők. 2009-ben az itt élő fiatal férfiak harmada, míg a fiatal nők közel negyede dohányzott rendszeresen. A férfiak és a vidéken élő nők között a rendszeres alkoholfogyasztók aránya az életkorral folyamatosan emelkedik, míg Budapesten a fiatal nők között gyakoribb a rendszeres alkoholfogyasztás, mint a középkorúak között.</w:t>
      </w:r>
    </w:p>
    <w:p w:rsidR="00090398" w:rsidRPr="00090398" w:rsidRDefault="00090398" w:rsidP="000903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egészséges táplálkozásra figyelmet fordítók aránya mind a nők, mind a férfiak esetében az életkor </w:t>
      </w:r>
      <w:proofErr w:type="spellStart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>előrehaladtával</w:t>
      </w:r>
      <w:proofErr w:type="spellEnd"/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emelkedik, ez alól kivételt a fővárosi nők képeznek, akik idősebb korukban kevesebb zöldséget esznek. A vidékiek között mindegyik elemzett demográfiai rétegben magasabb volt a túlsúlyosak aránya, mint a Budapesten élőknél. Összességében </w:t>
      </w:r>
      <w:r w:rsidRPr="0009039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elmondható, hogy a fővárosi életmód kedvező sajátosságai miatt az idős férfiak kevesebbet dohányoznak, többet mozognak rendszeresen, több zöldséget és gyümölcsöt fogyasztanak, mint a hasonló korú vidékiek.</w:t>
      </w:r>
      <w:proofErr w:type="gramEnd"/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94DD7"/>
    <w:multiLevelType w:val="multilevel"/>
    <w:tmpl w:val="E72C0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FE34F2"/>
    <w:multiLevelType w:val="multilevel"/>
    <w:tmpl w:val="BA5E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oNotDisplayPageBoundaries/>
  <w:proofState w:spelling="clean" w:grammar="clean"/>
  <w:defaultTabStop w:val="708"/>
  <w:hyphenationZone w:val="425"/>
  <w:characterSpacingControl w:val="doNotCompress"/>
  <w:compat/>
  <w:rsids>
    <w:rsidRoot w:val="00090398"/>
    <w:rsid w:val="0007475B"/>
    <w:rsid w:val="00090398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57B27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0903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9039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90398"/>
    <w:rPr>
      <w:color w:val="0000FF"/>
      <w:u w:val="single"/>
    </w:rPr>
  </w:style>
  <w:style w:type="character" w:customStyle="1" w:styleId="elvalaszt">
    <w:name w:val="elvalaszt"/>
    <w:basedOn w:val="Bekezdsalapbettpusa"/>
    <w:rsid w:val="00090398"/>
  </w:style>
  <w:style w:type="character" w:customStyle="1" w:styleId="cikk-datum">
    <w:name w:val="cikk-datum"/>
    <w:basedOn w:val="Bekezdsalapbettpusa"/>
    <w:rsid w:val="00090398"/>
  </w:style>
  <w:style w:type="character" w:customStyle="1" w:styleId="cikk-mod">
    <w:name w:val="cikk-mod"/>
    <w:basedOn w:val="Bekezdsalapbettpusa"/>
    <w:rsid w:val="00090398"/>
  </w:style>
  <w:style w:type="paragraph" w:styleId="NormlWeb">
    <w:name w:val="Normal (Web)"/>
    <w:basedOn w:val="Norml"/>
    <w:uiPriority w:val="99"/>
    <w:semiHidden/>
    <w:unhideWhenUsed/>
    <w:rsid w:val="0009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090398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0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03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dohanyzas/index.html?tag=doh%E1nyz%E1s" TargetMode="External"/><Relationship Id="rId13" Type="http://schemas.openxmlformats.org/officeDocument/2006/relationships/hyperlink" Target="http://cimkezes.origo.hu/cimkek/fovarosi-kozgyules/index.html?tag=F%F5v%E1rosi+K%F6zgy%FBl%E9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budapest/index.html?tag=Budapest" TargetMode="External"/><Relationship Id="rId12" Type="http://schemas.openxmlformats.org/officeDocument/2006/relationships/hyperlink" Target="http://cimkezes.origo.hu/cimkek/alkoholfogyasztas/index.html?tag=alkoholfogyaszt%E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igo.hu/itthon/komment/20120509-a-budapest-egeszsegterv-2012-tanulmanyanak-legfontosabb-megallapitasai.html" TargetMode="External"/><Relationship Id="rId11" Type="http://schemas.openxmlformats.org/officeDocument/2006/relationships/hyperlink" Target="http://cimkezes.origo.hu/cimkek/egeszseg/index.html?tag=eg%E9szs%E9g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imkezes.origo.hu/cimkek/tanulmany/index.html?tag=tanulm%E1n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munkanelkuliseg/index.html?tag=munkan%E9lk%FClis%E9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922</Words>
  <Characters>6365</Characters>
  <Application>Microsoft Office Word</Application>
  <DocSecurity>0</DocSecurity>
  <Lines>53</Lines>
  <Paragraphs>14</Paragraphs>
  <ScaleCrop>false</ScaleCrop>
  <Company>Microsoft Corporation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2012-05-10T05:41:00Z</dcterms:created>
  <dcterms:modified xsi:type="dcterms:W3CDTF">2012-05-10T05:42:00Z</dcterms:modified>
</cp:coreProperties>
</file>